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ТАТАРСКОГО СЕЛЬСОВЕТА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10.12.2019г   № 106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</w:p>
    <w:p w:rsidR="00B33F8B" w:rsidRDefault="00B33F8B" w:rsidP="005C4A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Об </w:t>
      </w:r>
      <w:r w:rsidRPr="000875AD">
        <w:rPr>
          <w:rFonts w:ascii="Times New Roman" w:hAnsi="Times New Roman"/>
          <w:sz w:val="28"/>
          <w:szCs w:val="28"/>
        </w:rPr>
        <w:t xml:space="preserve">утверждении плана по устранению недостатков, выявленных в ходе </w:t>
      </w:r>
      <w:r>
        <w:rPr>
          <w:rFonts w:ascii="Times New Roman" w:hAnsi="Times New Roman"/>
          <w:sz w:val="28"/>
          <w:szCs w:val="28"/>
        </w:rPr>
        <w:t>н</w:t>
      </w:r>
      <w:r w:rsidRPr="000875AD">
        <w:rPr>
          <w:rFonts w:ascii="Times New Roman" w:hAnsi="Times New Roman"/>
          <w:sz w:val="28"/>
          <w:szCs w:val="28"/>
        </w:rPr>
        <w:t>езависимой оценки качества условий оказания услуг на 20</w:t>
      </w:r>
      <w:r>
        <w:rPr>
          <w:rFonts w:ascii="Times New Roman" w:hAnsi="Times New Roman"/>
          <w:sz w:val="28"/>
          <w:szCs w:val="28"/>
        </w:rPr>
        <w:t>20-2021</w:t>
      </w:r>
      <w:r w:rsidRPr="000875A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 МУ «Листвянский сельский Дом культуры» Татарского сельсовета Черепановского района Новосибирской области</w:t>
      </w:r>
    </w:p>
    <w:p w:rsidR="00B33F8B" w:rsidRDefault="00B33F8B" w:rsidP="000875AD">
      <w:pPr>
        <w:jc w:val="center"/>
        <w:rPr>
          <w:rFonts w:ascii="Times New Roman" w:hAnsi="Times New Roman"/>
          <w:sz w:val="28"/>
          <w:szCs w:val="28"/>
        </w:rPr>
      </w:pPr>
    </w:p>
    <w:p w:rsidR="00B33F8B" w:rsidRDefault="00B33F8B" w:rsidP="000875AD">
      <w:pPr>
        <w:ind w:firstLine="708"/>
        <w:rPr>
          <w:rFonts w:ascii="Times New Roman" w:hAnsi="Times New Roman"/>
          <w:sz w:val="28"/>
          <w:szCs w:val="28"/>
        </w:rPr>
      </w:pPr>
      <w:r w:rsidRPr="000875AD">
        <w:rPr>
          <w:rFonts w:ascii="Times New Roman" w:hAnsi="Times New Roman"/>
          <w:sz w:val="28"/>
          <w:szCs w:val="28"/>
        </w:rPr>
        <w:t xml:space="preserve">По результатам независимой оценки качества условий оказания </w:t>
      </w:r>
      <w:r>
        <w:rPr>
          <w:rFonts w:ascii="Times New Roman" w:hAnsi="Times New Roman"/>
          <w:sz w:val="28"/>
          <w:szCs w:val="28"/>
        </w:rPr>
        <w:t xml:space="preserve">услуг, проведенной в отношении  МУ «Листвянский сельский Дом культуры» Татарского сельсовета Черепановского района Новосибирской области  </w:t>
      </w:r>
      <w:r w:rsidRPr="000875AD">
        <w:rPr>
          <w:rFonts w:ascii="Times New Roman" w:hAnsi="Times New Roman"/>
          <w:sz w:val="28"/>
          <w:szCs w:val="28"/>
        </w:rPr>
        <w:t xml:space="preserve"> и на основании  выводов и предложений Общественного совета по независимой оценке качества при министерстве культуры Новосибирской области</w:t>
      </w:r>
      <w:r>
        <w:rPr>
          <w:rFonts w:ascii="Times New Roman" w:hAnsi="Times New Roman"/>
          <w:sz w:val="28"/>
          <w:szCs w:val="28"/>
        </w:rPr>
        <w:t>, администрация Татарского сельсовета Черепановского района Новосибирской области</w:t>
      </w:r>
    </w:p>
    <w:p w:rsidR="00B33F8B" w:rsidRDefault="00B33F8B" w:rsidP="000875AD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33F8B" w:rsidRPr="004920C6" w:rsidRDefault="00B33F8B" w:rsidP="004920C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920C6">
        <w:rPr>
          <w:rFonts w:ascii="Times New Roman" w:hAnsi="Times New Roman"/>
          <w:sz w:val="28"/>
          <w:szCs w:val="28"/>
        </w:rPr>
        <w:t>Утвердить план</w:t>
      </w:r>
      <w:r w:rsidRPr="00B91860">
        <w:rPr>
          <w:rFonts w:ascii="Times New Roman" w:hAnsi="Times New Roman"/>
          <w:sz w:val="28"/>
          <w:szCs w:val="28"/>
        </w:rPr>
        <w:t xml:space="preserve"> </w:t>
      </w:r>
      <w:r w:rsidRPr="000875AD">
        <w:rPr>
          <w:rFonts w:ascii="Times New Roman" w:hAnsi="Times New Roman"/>
          <w:sz w:val="28"/>
          <w:szCs w:val="28"/>
        </w:rPr>
        <w:t>по устранению недостатков, выявленных в ходе независимой оценки качества условий оказания услуг на 20</w:t>
      </w:r>
      <w:r>
        <w:rPr>
          <w:rFonts w:ascii="Times New Roman" w:hAnsi="Times New Roman"/>
          <w:sz w:val="28"/>
          <w:szCs w:val="28"/>
        </w:rPr>
        <w:t>20-2021</w:t>
      </w:r>
      <w:r w:rsidRPr="000875A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4920C6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B33F8B" w:rsidRDefault="00B33F8B" w:rsidP="004920C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920C6">
        <w:rPr>
          <w:rFonts w:ascii="Times New Roman" w:hAnsi="Times New Roman"/>
          <w:sz w:val="28"/>
          <w:szCs w:val="28"/>
        </w:rPr>
        <w:t>Контроль за исполнением постановления возложить на директора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3F8B" w:rsidRPr="004920C6" w:rsidRDefault="00B33F8B" w:rsidP="00B91860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 «Листвянский СДК» Ильину Г.А.</w:t>
      </w: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28"/>
          <w:szCs w:val="28"/>
        </w:rPr>
      </w:pP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Татарского сельсовета                                  И.А.Сухан</w:t>
      </w: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18"/>
          <w:szCs w:val="18"/>
        </w:rPr>
      </w:pP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И.М.Пронина</w:t>
      </w:r>
    </w:p>
    <w:p w:rsidR="00B33F8B" w:rsidRDefault="00B33F8B" w:rsidP="004920C6">
      <w:pPr>
        <w:pStyle w:val="ListParagraph"/>
        <w:ind w:left="106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51-225</w:t>
      </w:r>
    </w:p>
    <w:p w:rsidR="00B33F8B" w:rsidRDefault="00B33F8B" w:rsidP="00FC0341">
      <w:pPr>
        <w:ind w:left="9498"/>
        <w:jc w:val="both"/>
        <w:outlineLvl w:val="2"/>
        <w:rPr>
          <w:bCs/>
        </w:rPr>
        <w:sectPr w:rsidR="00B33F8B" w:rsidSect="00D95E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3F8B" w:rsidRPr="00FC0341" w:rsidRDefault="00B33F8B" w:rsidP="00FC0341">
      <w:pPr>
        <w:ind w:left="9498"/>
        <w:jc w:val="right"/>
        <w:outlineLvl w:val="2"/>
        <w:rPr>
          <w:rFonts w:ascii="Times New Roman" w:hAnsi="Times New Roman"/>
          <w:bCs/>
          <w:sz w:val="24"/>
          <w:szCs w:val="24"/>
        </w:rPr>
      </w:pPr>
      <w:r w:rsidRPr="00FC0341">
        <w:rPr>
          <w:rFonts w:ascii="Times New Roman" w:hAnsi="Times New Roman"/>
          <w:bCs/>
          <w:sz w:val="24"/>
          <w:szCs w:val="24"/>
        </w:rPr>
        <w:t xml:space="preserve">УТВЕРЖДАЮ: </w:t>
      </w:r>
    </w:p>
    <w:p w:rsidR="00B33F8B" w:rsidRPr="00FC0341" w:rsidRDefault="00B33F8B" w:rsidP="00FC0341">
      <w:pPr>
        <w:ind w:left="9498"/>
        <w:jc w:val="right"/>
        <w:outlineLvl w:val="2"/>
        <w:rPr>
          <w:rFonts w:ascii="Times New Roman" w:hAnsi="Times New Roman"/>
          <w:bCs/>
          <w:sz w:val="24"/>
          <w:szCs w:val="24"/>
        </w:rPr>
      </w:pPr>
      <w:r w:rsidRPr="00FC0341">
        <w:rPr>
          <w:rFonts w:ascii="Times New Roman" w:hAnsi="Times New Roman"/>
          <w:bCs/>
          <w:sz w:val="24"/>
          <w:szCs w:val="24"/>
        </w:rPr>
        <w:t>Глава администрации Татарского сельсовета</w:t>
      </w:r>
    </w:p>
    <w:p w:rsidR="00B33F8B" w:rsidRPr="00FC0341" w:rsidRDefault="00B33F8B" w:rsidP="00FC0341">
      <w:pPr>
        <w:ind w:left="9498"/>
        <w:jc w:val="right"/>
        <w:outlineLvl w:val="2"/>
        <w:rPr>
          <w:rFonts w:ascii="Times New Roman" w:hAnsi="Times New Roman"/>
          <w:bCs/>
          <w:sz w:val="24"/>
          <w:szCs w:val="24"/>
        </w:rPr>
      </w:pPr>
      <w:r w:rsidRPr="00FC0341">
        <w:rPr>
          <w:rFonts w:ascii="Times New Roman" w:hAnsi="Times New Roman"/>
          <w:bCs/>
          <w:sz w:val="24"/>
          <w:szCs w:val="24"/>
        </w:rPr>
        <w:t xml:space="preserve">Черепановского района Новосибирской области </w:t>
      </w:r>
    </w:p>
    <w:p w:rsidR="00B33F8B" w:rsidRPr="00FC0341" w:rsidRDefault="00B33F8B" w:rsidP="00FC0341">
      <w:pPr>
        <w:spacing w:before="100" w:beforeAutospacing="1" w:after="100" w:afterAutospacing="1"/>
        <w:ind w:left="9498"/>
        <w:jc w:val="right"/>
        <w:outlineLvl w:val="2"/>
        <w:rPr>
          <w:rFonts w:ascii="Times New Roman" w:hAnsi="Times New Roman"/>
          <w:bCs/>
          <w:sz w:val="24"/>
          <w:szCs w:val="24"/>
          <w:u w:val="single"/>
        </w:rPr>
      </w:pPr>
      <w:r w:rsidRPr="00FC0341">
        <w:rPr>
          <w:rFonts w:ascii="Times New Roman" w:hAnsi="Times New Roman"/>
          <w:bCs/>
          <w:sz w:val="24"/>
          <w:szCs w:val="24"/>
        </w:rPr>
        <w:t>__________________/</w:t>
      </w:r>
      <w:r w:rsidRPr="00FC0341">
        <w:rPr>
          <w:rFonts w:ascii="Times New Roman" w:hAnsi="Times New Roman"/>
          <w:bCs/>
          <w:sz w:val="24"/>
          <w:szCs w:val="24"/>
          <w:u w:val="single"/>
        </w:rPr>
        <w:t>И.А.Сухан</w:t>
      </w:r>
    </w:p>
    <w:p w:rsidR="00B33F8B" w:rsidRPr="00FC0341" w:rsidRDefault="00B33F8B" w:rsidP="00FC0341">
      <w:pPr>
        <w:spacing w:before="100" w:beforeAutospacing="1" w:after="100" w:afterAutospacing="1"/>
        <w:ind w:left="9498"/>
        <w:jc w:val="right"/>
        <w:outlineLvl w:val="2"/>
        <w:rPr>
          <w:rFonts w:ascii="Times New Roman" w:hAnsi="Times New Roman"/>
          <w:bCs/>
          <w:sz w:val="24"/>
          <w:szCs w:val="24"/>
          <w:u w:val="single"/>
        </w:rPr>
      </w:pPr>
      <w:r w:rsidRPr="00FC0341">
        <w:rPr>
          <w:rFonts w:ascii="Times New Roman" w:hAnsi="Times New Roman"/>
          <w:bCs/>
          <w:sz w:val="24"/>
          <w:szCs w:val="24"/>
        </w:rPr>
        <w:t>«</w:t>
      </w:r>
      <w:r w:rsidRPr="00FC0341">
        <w:rPr>
          <w:rFonts w:ascii="Times New Roman" w:hAnsi="Times New Roman"/>
          <w:bCs/>
          <w:sz w:val="24"/>
          <w:szCs w:val="24"/>
          <w:u w:val="single"/>
        </w:rPr>
        <w:t>10</w:t>
      </w:r>
      <w:r w:rsidRPr="00FC0341">
        <w:rPr>
          <w:rFonts w:ascii="Times New Roman" w:hAnsi="Times New Roman"/>
          <w:bCs/>
          <w:sz w:val="24"/>
          <w:szCs w:val="24"/>
        </w:rPr>
        <w:t>» декабря 2019г</w:t>
      </w:r>
      <w:r w:rsidRPr="00FC0341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B33F8B" w:rsidRPr="00FC0341" w:rsidRDefault="00B33F8B" w:rsidP="00FC0341">
      <w:pPr>
        <w:jc w:val="center"/>
        <w:rPr>
          <w:rFonts w:ascii="Times New Roman" w:hAnsi="Times New Roman"/>
          <w:b/>
          <w:sz w:val="28"/>
          <w:szCs w:val="28"/>
        </w:rPr>
      </w:pPr>
      <w:r w:rsidRPr="00FC0341">
        <w:rPr>
          <w:rFonts w:ascii="Times New Roman" w:hAnsi="Times New Roman"/>
          <w:b/>
          <w:sz w:val="28"/>
          <w:szCs w:val="28"/>
        </w:rPr>
        <w:t>ПЛАН</w:t>
      </w:r>
    </w:p>
    <w:p w:rsidR="00B33F8B" w:rsidRPr="00FC0341" w:rsidRDefault="00B33F8B" w:rsidP="00FC0341">
      <w:pPr>
        <w:jc w:val="center"/>
        <w:rPr>
          <w:rFonts w:ascii="Times New Roman" w:hAnsi="Times New Roman"/>
          <w:b/>
          <w:sz w:val="24"/>
          <w:szCs w:val="24"/>
        </w:rPr>
      </w:pPr>
      <w:r w:rsidRPr="00FC0341">
        <w:rPr>
          <w:rFonts w:ascii="Times New Roman" w:hAnsi="Times New Roman"/>
          <w:b/>
          <w:sz w:val="24"/>
          <w:szCs w:val="24"/>
        </w:rPr>
        <w:t xml:space="preserve"> по устранению недостатков, выявленных в ходе независимой оценки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341">
        <w:rPr>
          <w:rFonts w:ascii="Times New Roman" w:hAnsi="Times New Roman"/>
          <w:b/>
          <w:sz w:val="24"/>
          <w:szCs w:val="24"/>
        </w:rPr>
        <w:t>качества условий оказания услуг на 2020-2021года</w:t>
      </w:r>
    </w:p>
    <w:p w:rsidR="00B33F8B" w:rsidRPr="00FC0341" w:rsidRDefault="00B33F8B" w:rsidP="00FC0341">
      <w:pPr>
        <w:jc w:val="center"/>
        <w:rPr>
          <w:rFonts w:ascii="Times New Roman" w:hAnsi="Times New Roman"/>
          <w:b/>
          <w:sz w:val="24"/>
          <w:szCs w:val="24"/>
        </w:rPr>
      </w:pPr>
      <w:r w:rsidRPr="00FC0341">
        <w:rPr>
          <w:rFonts w:ascii="Times New Roman" w:hAnsi="Times New Roman"/>
          <w:b/>
          <w:sz w:val="24"/>
          <w:szCs w:val="24"/>
        </w:rPr>
        <w:t xml:space="preserve">Муниципальное учреждение «Листвянский сельский Дом культуры»  </w:t>
      </w:r>
    </w:p>
    <w:p w:rsidR="00B33F8B" w:rsidRPr="00FC0341" w:rsidRDefault="00B33F8B" w:rsidP="00FC0341">
      <w:pPr>
        <w:jc w:val="center"/>
        <w:rPr>
          <w:rFonts w:ascii="Times New Roman" w:hAnsi="Times New Roman"/>
          <w:b/>
          <w:sz w:val="24"/>
          <w:szCs w:val="24"/>
        </w:rPr>
      </w:pPr>
      <w:r w:rsidRPr="00FC0341">
        <w:rPr>
          <w:rFonts w:ascii="Times New Roman" w:hAnsi="Times New Roman"/>
          <w:b/>
          <w:sz w:val="24"/>
          <w:szCs w:val="24"/>
        </w:rPr>
        <w:t xml:space="preserve">Татарского сельсовета </w:t>
      </w:r>
    </w:p>
    <w:p w:rsidR="00B33F8B" w:rsidRPr="00FC0341" w:rsidRDefault="00B33F8B" w:rsidP="00FC0341">
      <w:pPr>
        <w:jc w:val="center"/>
        <w:rPr>
          <w:rFonts w:ascii="Times New Roman" w:hAnsi="Times New Roman"/>
          <w:b/>
          <w:sz w:val="24"/>
          <w:szCs w:val="24"/>
        </w:rPr>
      </w:pPr>
      <w:r w:rsidRPr="00FC0341">
        <w:rPr>
          <w:rFonts w:ascii="Times New Roman" w:hAnsi="Times New Roman"/>
          <w:b/>
          <w:sz w:val="24"/>
          <w:szCs w:val="24"/>
        </w:rPr>
        <w:t>Черепановского района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341">
        <w:rPr>
          <w:rFonts w:ascii="Times New Roman" w:hAnsi="Times New Roman"/>
          <w:b/>
          <w:sz w:val="24"/>
          <w:szCs w:val="24"/>
        </w:rPr>
        <w:t xml:space="preserve">Новосибирской области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"/>
        <w:gridCol w:w="2883"/>
        <w:gridCol w:w="3945"/>
        <w:gridCol w:w="2260"/>
        <w:gridCol w:w="2265"/>
        <w:gridCol w:w="2265"/>
        <w:gridCol w:w="1680"/>
      </w:tblGrid>
      <w:tr w:rsidR="00B33F8B" w:rsidRPr="00FC0341" w:rsidTr="00FC0341">
        <w:tc>
          <w:tcPr>
            <w:tcW w:w="545" w:type="dxa"/>
            <w:vMerge w:val="restart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83" w:type="dxa"/>
            <w:vMerge w:val="restart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45" w:type="dxa"/>
            <w:vMerge w:val="restart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60" w:type="dxa"/>
            <w:vMerge w:val="restart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5" w:type="dxa"/>
            <w:vMerge w:val="restart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45" w:type="dxa"/>
            <w:gridSpan w:val="2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5" w:anchor="2222" w:history="1">
              <w:r w:rsidRPr="00FC0341">
                <w:rPr>
                  <w:rStyle w:val="Hyperlink"/>
                  <w:rFonts w:ascii="Times New Roman" w:hAnsi="Times New Roman"/>
                  <w:b/>
                  <w:sz w:val="24"/>
                  <w:szCs w:val="24"/>
                  <w:vertAlign w:val="superscript"/>
                </w:rPr>
                <w:t>2</w:t>
              </w:r>
            </w:hyperlink>
          </w:p>
        </w:tc>
      </w:tr>
      <w:tr w:rsidR="00B33F8B" w:rsidRPr="00FC0341" w:rsidTr="00FC0341">
        <w:tc>
          <w:tcPr>
            <w:tcW w:w="0" w:type="auto"/>
            <w:vMerge/>
            <w:vAlign w:val="center"/>
          </w:tcPr>
          <w:p w:rsidR="00B33F8B" w:rsidRPr="00FC0341" w:rsidRDefault="00B33F8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3F8B" w:rsidRPr="00FC0341" w:rsidRDefault="00B33F8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3F8B" w:rsidRPr="00FC0341" w:rsidRDefault="00B33F8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3F8B" w:rsidRPr="00FC0341" w:rsidRDefault="00B33F8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3F8B" w:rsidRPr="00FC0341" w:rsidRDefault="00B33F8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680" w:type="dxa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B33F8B" w:rsidRPr="00FC0341" w:rsidTr="00FC0341"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C03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15298" w:type="dxa"/>
            <w:gridSpan w:val="6"/>
          </w:tcPr>
          <w:p w:rsidR="00B33F8B" w:rsidRPr="00FC0341" w:rsidRDefault="00B33F8B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B33F8B" w:rsidRPr="00FC0341" w:rsidTr="00FC0341"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83" w:type="dxa"/>
          </w:tcPr>
          <w:p w:rsidR="00B33F8B" w:rsidRPr="00FC0341" w:rsidRDefault="00B33F8B">
            <w:pPr>
              <w:tabs>
                <w:tab w:val="left" w:pos="993"/>
                <w:tab w:val="left" w:pos="1276"/>
                <w:tab w:val="left" w:pos="141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Отсутствует сайт организации</w:t>
            </w:r>
          </w:p>
        </w:tc>
        <w:tc>
          <w:tcPr>
            <w:tcW w:w="394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сайта МУ «Листвянский СДК»  </w:t>
            </w:r>
          </w:p>
        </w:tc>
        <w:tc>
          <w:tcPr>
            <w:tcW w:w="2260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2021г</w:t>
            </w:r>
          </w:p>
        </w:tc>
        <w:tc>
          <w:tcPr>
            <w:tcW w:w="226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Ильина Г.А.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Директор МУ «Листвянский СДК»</w:t>
            </w:r>
          </w:p>
        </w:tc>
        <w:tc>
          <w:tcPr>
            <w:tcW w:w="2265" w:type="dxa"/>
          </w:tcPr>
          <w:p w:rsidR="00B33F8B" w:rsidRPr="00FC0341" w:rsidRDefault="00B33F8B">
            <w:pPr>
              <w:spacing w:before="100" w:beforeAutospacing="1" w:after="100" w:afterAutospacing="1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Подача заявки на выделение средств в бюджет МУ «Листвянский СДК» на 2021г</w:t>
            </w:r>
          </w:p>
          <w:p w:rsidR="00B33F8B" w:rsidRPr="00FC0341" w:rsidRDefault="00B33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33F8B" w:rsidRPr="00FC0341" w:rsidTr="00FC0341"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83" w:type="dxa"/>
          </w:tcPr>
          <w:p w:rsidR="00B33F8B" w:rsidRPr="00FC0341" w:rsidRDefault="00B33F8B">
            <w:pPr>
              <w:tabs>
                <w:tab w:val="left" w:pos="993"/>
                <w:tab w:val="left" w:pos="1276"/>
                <w:tab w:val="left" w:pos="141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Соответствие информации о деятельности организации, размещенной на официальном сайте организации в информационно-телекоммуникационной сети</w:t>
            </w:r>
          </w:p>
        </w:tc>
        <w:tc>
          <w:tcPr>
            <w:tcW w:w="394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Размещение информации о всех проводимых мероприятиях в МУ «Листвянский СДК», на официальном сайте Татарского сельсовета 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Размещение анонса мероприятий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проводимых МУ «Листвянский  СДК», на официальном сайте  Татарского сельсовета</w:t>
            </w:r>
          </w:p>
        </w:tc>
        <w:tc>
          <w:tcPr>
            <w:tcW w:w="2260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Ежемесячно </w:t>
            </w:r>
          </w:p>
        </w:tc>
        <w:tc>
          <w:tcPr>
            <w:tcW w:w="226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Ильина Г.А.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Директор МУ «Листвянский СДК»</w:t>
            </w:r>
          </w:p>
        </w:tc>
        <w:tc>
          <w:tcPr>
            <w:tcW w:w="226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Размещение информации о результатах независимой оценки качества деятельности МУ «Листвянский СДК», на официальном сайте  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Татарского сельсовета</w:t>
            </w:r>
          </w:p>
        </w:tc>
        <w:tc>
          <w:tcPr>
            <w:tcW w:w="1680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3F8B" w:rsidRPr="00FC0341" w:rsidTr="00FC0341"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C034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298" w:type="dxa"/>
            <w:gridSpan w:val="6"/>
          </w:tcPr>
          <w:p w:rsidR="00B33F8B" w:rsidRPr="00FC0341" w:rsidRDefault="00B33F8B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B33F8B" w:rsidRPr="00FC0341" w:rsidTr="00FC0341">
        <w:trPr>
          <w:trHeight w:val="1357"/>
        </w:trPr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883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условий для инвалидов.</w:t>
            </w:r>
          </w:p>
        </w:tc>
        <w:tc>
          <w:tcPr>
            <w:tcW w:w="39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Установка пандуса в МУ «Листвянский СДК» 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FC0341">
                <w:rPr>
                  <w:rFonts w:ascii="Times New Roman" w:hAnsi="Times New Roman"/>
                  <w:bCs/>
                  <w:sz w:val="24"/>
                  <w:szCs w:val="24"/>
                </w:rPr>
                <w:t>2021 г</w:t>
              </w:r>
            </w:smartTag>
          </w:p>
          <w:p w:rsidR="00B33F8B" w:rsidRPr="00FC0341" w:rsidRDefault="00B33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Ильина Г.А.</w:t>
            </w:r>
          </w:p>
          <w:p w:rsidR="00B33F8B" w:rsidRPr="00FC0341" w:rsidRDefault="00B33F8B">
            <w:pPr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Директор МУ «Листвянский СДК»</w:t>
            </w:r>
          </w:p>
          <w:p w:rsidR="00B33F8B" w:rsidRPr="00FC0341" w:rsidRDefault="00B33F8B">
            <w:pPr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</w:tcPr>
          <w:p w:rsidR="00B33F8B" w:rsidRPr="00FC0341" w:rsidRDefault="00B33F8B">
            <w:pPr>
              <w:spacing w:before="100" w:beforeAutospacing="1" w:after="100" w:afterAutospacing="1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Подача заявки на выделение средств в бюджет МУ «Листвянский СДК» на 2021г</w:t>
            </w: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33F8B" w:rsidRPr="00FC0341" w:rsidTr="00FC0341">
        <w:tc>
          <w:tcPr>
            <w:tcW w:w="54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83" w:type="dxa"/>
          </w:tcPr>
          <w:p w:rsidR="00B33F8B" w:rsidRPr="00FC0341" w:rsidRDefault="00B33F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B33F8B" w:rsidRPr="00FC0341" w:rsidRDefault="00B33F8B">
            <w:pPr>
              <w:rPr>
                <w:rFonts w:ascii="Times New Roman" w:hAnsi="Times New Roman"/>
                <w:sz w:val="24"/>
                <w:szCs w:val="24"/>
              </w:rPr>
            </w:pPr>
            <w:r w:rsidRPr="00FC0341">
              <w:rPr>
                <w:rFonts w:ascii="Times New Roman" w:hAnsi="Times New Roman"/>
                <w:sz w:val="24"/>
                <w:szCs w:val="24"/>
              </w:rPr>
              <w:t>Установка знака, автостоянка для транспортных средств инвалидов, на прилегающей территории СДК</w:t>
            </w:r>
          </w:p>
        </w:tc>
        <w:tc>
          <w:tcPr>
            <w:tcW w:w="2260" w:type="dxa"/>
          </w:tcPr>
          <w:p w:rsidR="00B33F8B" w:rsidRPr="00FC0341" w:rsidRDefault="00B33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341">
              <w:rPr>
                <w:rFonts w:ascii="Times New Roman" w:hAnsi="Times New Roman"/>
                <w:sz w:val="24"/>
                <w:szCs w:val="24"/>
              </w:rPr>
              <w:t xml:space="preserve">  2021г.</w:t>
            </w:r>
          </w:p>
        </w:tc>
        <w:tc>
          <w:tcPr>
            <w:tcW w:w="2265" w:type="dxa"/>
          </w:tcPr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Ильина Г.А.</w:t>
            </w:r>
          </w:p>
          <w:p w:rsidR="00B33F8B" w:rsidRPr="00FC0341" w:rsidRDefault="00B33F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Директор МУ «Листвянский СДК»</w:t>
            </w:r>
          </w:p>
        </w:tc>
        <w:tc>
          <w:tcPr>
            <w:tcW w:w="2265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341">
              <w:rPr>
                <w:rFonts w:ascii="Times New Roman" w:hAnsi="Times New Roman"/>
                <w:bCs/>
                <w:sz w:val="24"/>
                <w:szCs w:val="24"/>
              </w:rPr>
              <w:t>Подача заявки на выделение средств в бюджет МУ «Листвянский СДК» на 2021г</w:t>
            </w:r>
          </w:p>
        </w:tc>
        <w:tc>
          <w:tcPr>
            <w:tcW w:w="1680" w:type="dxa"/>
          </w:tcPr>
          <w:p w:rsidR="00B33F8B" w:rsidRPr="00FC0341" w:rsidRDefault="00B33F8B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33F8B" w:rsidRPr="00FC0341" w:rsidRDefault="00B33F8B" w:rsidP="00FC0341">
      <w:pPr>
        <w:rPr>
          <w:rFonts w:ascii="Times New Roman" w:hAnsi="Times New Roman"/>
          <w:sz w:val="24"/>
          <w:szCs w:val="24"/>
        </w:rPr>
      </w:pPr>
    </w:p>
    <w:p w:rsidR="00B33F8B" w:rsidRPr="00FC0341" w:rsidRDefault="00B33F8B" w:rsidP="004920C6">
      <w:pPr>
        <w:pStyle w:val="ListParagraph"/>
        <w:ind w:left="1068"/>
        <w:rPr>
          <w:rFonts w:ascii="Times New Roman" w:hAnsi="Times New Roman"/>
          <w:sz w:val="24"/>
          <w:szCs w:val="24"/>
        </w:rPr>
      </w:pPr>
    </w:p>
    <w:sectPr w:rsidR="00B33F8B" w:rsidRPr="00FC0341" w:rsidSect="00FC034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417B7"/>
    <w:multiLevelType w:val="hybridMultilevel"/>
    <w:tmpl w:val="CA4435DA"/>
    <w:lvl w:ilvl="0" w:tplc="00A64D3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D2E6EF9"/>
    <w:multiLevelType w:val="hybridMultilevel"/>
    <w:tmpl w:val="2EF24344"/>
    <w:lvl w:ilvl="0" w:tplc="C5CCDE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5AD"/>
    <w:rsid w:val="000875AD"/>
    <w:rsid w:val="002F4176"/>
    <w:rsid w:val="004920C6"/>
    <w:rsid w:val="005914B1"/>
    <w:rsid w:val="005C4A90"/>
    <w:rsid w:val="006861A8"/>
    <w:rsid w:val="008B3A2A"/>
    <w:rsid w:val="00B33F8B"/>
    <w:rsid w:val="00B81355"/>
    <w:rsid w:val="00B91860"/>
    <w:rsid w:val="00D95E4E"/>
    <w:rsid w:val="00F330E3"/>
    <w:rsid w:val="00FC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E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920C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C03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6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516</Words>
  <Characters>2944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</cp:revision>
  <cp:lastPrinted>2019-12-09T08:03:00Z</cp:lastPrinted>
  <dcterms:created xsi:type="dcterms:W3CDTF">2019-12-09T02:23:00Z</dcterms:created>
  <dcterms:modified xsi:type="dcterms:W3CDTF">2019-12-09T08:04:00Z</dcterms:modified>
</cp:coreProperties>
</file>